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Arial" w:cs="Arial" w:hAnsi="Arial" w:eastAsia="Arial"/>
          <w:b w:val="1"/>
          <w:bCs w:val="1"/>
          <w:sz w:val="28"/>
          <w:szCs w:val="28"/>
        </w:rPr>
      </w:pPr>
      <w:r>
        <w:rPr>
          <w:rFonts w:ascii="Arial" w:hAnsi="Arial"/>
          <w:b w:val="1"/>
          <w:bCs w:val="1"/>
          <w:sz w:val="28"/>
          <w:szCs w:val="28"/>
          <w:rtl w:val="0"/>
          <w:lang w:val="en-US"/>
        </w:rPr>
        <w:t>Kansas Youth Chorale Handbook 20</w:t>
      </w:r>
      <w:r>
        <w:rPr>
          <w:rFonts w:ascii="Arial" w:hAnsi="Arial"/>
          <w:b w:val="1"/>
          <w:bCs w:val="1"/>
          <w:sz w:val="28"/>
          <w:szCs w:val="28"/>
          <w:rtl w:val="0"/>
          <w:lang w:val="en-US"/>
        </w:rPr>
        <w:t>22-23</w:t>
      </w:r>
    </w:p>
    <w:p>
      <w:pPr>
        <w:pStyle w:val="No Spacing"/>
        <w:jc w:val="center"/>
        <w:rPr>
          <w:rFonts w:ascii="Arial" w:cs="Arial" w:hAnsi="Arial" w:eastAsia="Arial"/>
          <w:b w:val="1"/>
          <w:bCs w:val="1"/>
        </w:rPr>
      </w:pPr>
      <w:r>
        <w:rPr>
          <w:rFonts w:ascii="Arial" w:cs="Arial" w:hAnsi="Arial" w:eastAsia="Arial"/>
          <w:b w:val="1"/>
          <w:bCs w:val="1"/>
        </w:rPr>
        <mc:AlternateContent>
          <mc:Choice Requires="wps">
            <w:drawing>
              <wp:anchor distT="0" distB="0" distL="0" distR="0" simplePos="0" relativeHeight="251659264" behindDoc="0" locked="0" layoutInCell="1" allowOverlap="1">
                <wp:simplePos x="0" y="0"/>
                <wp:positionH relativeFrom="column">
                  <wp:posOffset>15865</wp:posOffset>
                </wp:positionH>
                <wp:positionV relativeFrom="line">
                  <wp:posOffset>52070</wp:posOffset>
                </wp:positionV>
                <wp:extent cx="6210302" cy="952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210302" cy="9527"/>
                        </a:xfrm>
                        <a:prstGeom prst="line">
                          <a:avLst/>
                        </a:prstGeom>
                        <a:noFill/>
                        <a:ln w="6350" cap="flat">
                          <a:solidFill>
                            <a:srgbClr val="0070C0"/>
                          </a:solidFill>
                          <a:prstDash val="solid"/>
                          <a:miter lim="800000"/>
                        </a:ln>
                        <a:effectLst/>
                      </wps:spPr>
                      <wps:bodyPr/>
                    </wps:wsp>
                  </a:graphicData>
                </a:graphic>
              </wp:anchor>
            </w:drawing>
          </mc:Choice>
          <mc:Fallback>
            <w:pict>
              <v:line id="_x0000_s1026" style="visibility:visible;position:absolute;margin-left:1.2pt;margin-top:4.1pt;width:489.0pt;height:0.8pt;z-index:251659264;mso-position-horizontal:absolute;mso-position-horizontal-relative:text;mso-position-vertical:absolute;mso-position-vertical-relative:line;mso-wrap-distance-left:0.0pt;mso-wrap-distance-top:0.0pt;mso-wrap-distance-right:0.0pt;mso-wrap-distance-bottom:0.0pt;">
                <v:fill on="f"/>
                <v:stroke filltype="solid" color="#0070C0" opacity="100.0%" weight="0.5pt" dashstyle="solid" endcap="flat" miterlimit="800.0%" joinstyle="miter" linestyle="single" startarrow="none" startarrowwidth="medium" startarrowlength="medium" endarrow="none" endarrowwidth="medium" endarrowlength="medium"/>
                <w10:wrap type="none" side="bothSides" anchorx="text"/>
              </v:line>
            </w:pict>
          </mc:Fallback>
        </mc:AlternateContent>
      </w:r>
    </w:p>
    <w:p>
      <w:pPr>
        <w:pStyle w:val="No Spacing"/>
        <w:jc w:val="center"/>
        <w:rPr>
          <w:rFonts w:ascii="Arial" w:cs="Arial" w:hAnsi="Arial" w:eastAsia="Arial"/>
          <w:b w:val="1"/>
          <w:bCs w:val="1"/>
          <w:i w:val="1"/>
          <w:iCs w:val="1"/>
          <w:sz w:val="28"/>
          <w:szCs w:val="28"/>
        </w:rPr>
      </w:pPr>
    </w:p>
    <w:p>
      <w:pPr>
        <w:pStyle w:val="No Spacing"/>
        <w:jc w:val="center"/>
        <w:rPr>
          <w:rFonts w:ascii="Arial" w:cs="Arial" w:hAnsi="Arial" w:eastAsia="Arial"/>
          <w:b w:val="1"/>
          <w:bCs w:val="1"/>
          <w:i w:val="1"/>
          <w:iCs w:val="1"/>
          <w:sz w:val="28"/>
          <w:szCs w:val="28"/>
        </w:rPr>
      </w:pPr>
    </w:p>
    <w:p>
      <w:pPr>
        <w:pStyle w:val="No Spacing"/>
        <w:jc w:val="center"/>
        <w:rPr>
          <w:rFonts w:ascii="Arial" w:cs="Arial" w:hAnsi="Arial" w:eastAsia="Arial"/>
          <w:b w:val="1"/>
          <w:bCs w:val="1"/>
          <w:i w:val="1"/>
          <w:iCs w:val="1"/>
          <w:sz w:val="30"/>
          <w:szCs w:val="30"/>
        </w:rPr>
      </w:pPr>
      <w:r>
        <w:rPr>
          <w:rFonts w:ascii="Arial" w:hAnsi="Arial"/>
          <w:b w:val="1"/>
          <w:bCs w:val="1"/>
          <w:i w:val="1"/>
          <w:iCs w:val="1"/>
          <w:sz w:val="30"/>
          <w:szCs w:val="30"/>
          <w:rtl w:val="0"/>
          <w:lang w:val="en-US"/>
        </w:rPr>
        <w:t>MISSION STATEMENT</w:t>
      </w:r>
    </w:p>
    <w:p>
      <w:pPr>
        <w:pStyle w:val="No Spacing"/>
        <w:jc w:val="center"/>
        <w:rPr>
          <w:rFonts w:ascii="Lucida Calligraphy" w:cs="Lucida Calligraphy" w:hAnsi="Lucida Calligraphy" w:eastAsia="Lucida Calligraphy"/>
          <w:b w:val="1"/>
          <w:bCs w:val="1"/>
          <w:sz w:val="30"/>
          <w:szCs w:val="30"/>
        </w:rPr>
      </w:pPr>
      <w:r>
        <w:rPr>
          <w:rFonts w:ascii="Lucida Calligraphy" w:cs="Lucida Calligraphy" w:hAnsi="Lucida Calligraphy" w:eastAsia="Lucida Calligraphy"/>
          <w:b w:val="1"/>
          <w:bCs w:val="1"/>
          <w:sz w:val="30"/>
          <w:szCs w:val="30"/>
          <w:rtl w:val="0"/>
          <w:lang w:val="en-US"/>
        </w:rPr>
        <w:t>The mission of the Kansas Youth Chorale is to expand the experiences of young singers in musical excellence, and to be united in the common goal of bringing joy to others through music.</w:t>
      </w:r>
    </w:p>
    <w:p>
      <w:pPr>
        <w:pStyle w:val="No Spacing"/>
        <w:jc w:val="center"/>
        <w:rPr>
          <w:rFonts w:ascii="Lucida Calligraphy" w:cs="Lucida Calligraphy" w:hAnsi="Lucida Calligraphy" w:eastAsia="Lucida Calligraphy"/>
          <w:b w:val="1"/>
          <w:bCs w:val="1"/>
          <w:sz w:val="24"/>
          <w:szCs w:val="24"/>
        </w:rPr>
      </w:pPr>
    </w:p>
    <w:p>
      <w:pPr>
        <w:pStyle w:val="No Spacing"/>
        <w:rPr>
          <w:b w:val="1"/>
          <w:bCs w:val="1"/>
          <w:sz w:val="24"/>
          <w:szCs w:val="24"/>
        </w:rPr>
      </w:pPr>
      <w:r>
        <w:rPr>
          <w:b w:val="1"/>
          <w:bCs w:val="1"/>
          <w:sz w:val="24"/>
          <w:szCs w:val="24"/>
          <w:rtl w:val="0"/>
          <w:lang w:val="en-US"/>
        </w:rPr>
        <w:t xml:space="preserve">REGULAR REHEARSALS ARE 4:45-6:15pm on Mondays at First Presbyterian Church at 817 SW Harrison St.  </w:t>
      </w:r>
    </w:p>
    <w:p>
      <w:pPr>
        <w:pStyle w:val="No Spacing"/>
        <w:rPr>
          <w:b w:val="1"/>
          <w:bCs w:val="1"/>
          <w:sz w:val="24"/>
          <w:szCs w:val="24"/>
        </w:rPr>
      </w:pPr>
    </w:p>
    <w:p>
      <w:pPr>
        <w:pStyle w:val="No Spacing"/>
        <w:rPr>
          <w:rFonts w:ascii="Arial" w:cs="Arial" w:hAnsi="Arial" w:eastAsia="Arial"/>
          <w:b w:val="1"/>
          <w:bCs w:val="1"/>
          <w:sz w:val="26"/>
          <w:szCs w:val="26"/>
          <w:u w:val="single"/>
        </w:rPr>
      </w:pPr>
      <w:r>
        <w:rPr>
          <w:rFonts w:ascii="Arial" w:hAnsi="Arial"/>
          <w:b w:val="1"/>
          <w:bCs w:val="1"/>
          <w:sz w:val="26"/>
          <w:szCs w:val="26"/>
          <w:u w:val="single"/>
          <w:rtl w:val="0"/>
          <w:lang w:val="en-US"/>
        </w:rPr>
        <w:t xml:space="preserve">ATTENDANCE </w:t>
      </w:r>
    </w:p>
    <w:p>
      <w:pPr>
        <w:pStyle w:val="No Spacing"/>
        <w:rPr>
          <w:rFonts w:ascii="Arial" w:cs="Arial" w:hAnsi="Arial" w:eastAsia="Arial"/>
          <w:b w:val="1"/>
          <w:bCs w:val="1"/>
          <w:u w:val="single"/>
        </w:rPr>
      </w:pPr>
    </w:p>
    <w:p>
      <w:pPr>
        <w:pStyle w:val="No Spacing"/>
        <w:rPr>
          <w:rFonts w:ascii="Arial" w:cs="Arial" w:hAnsi="Arial" w:eastAsia="Arial"/>
          <w:sz w:val="24"/>
          <w:szCs w:val="24"/>
        </w:rPr>
      </w:pPr>
      <w:r>
        <w:rPr>
          <w:rFonts w:ascii="Arial" w:hAnsi="Arial"/>
          <w:sz w:val="24"/>
          <w:szCs w:val="24"/>
          <w:rtl w:val="0"/>
          <w:lang w:val="en-US"/>
        </w:rPr>
        <w:t>KANSAS YOUTH CHORALE (KYC) members are expected to attend every rehearsal and performance. The rehearsals are sequential, each building upon the next leading up to performances which cannot be complete without the voice of every choir member. In order to ensure the choir</w:t>
      </w:r>
      <w:r>
        <w:rPr>
          <w:rFonts w:ascii="Arial" w:hAnsi="Arial" w:hint="default"/>
          <w:sz w:val="24"/>
          <w:szCs w:val="24"/>
          <w:rtl w:val="0"/>
          <w:lang w:val="en-US"/>
        </w:rPr>
        <w:t>’</w:t>
      </w:r>
      <w:r>
        <w:rPr>
          <w:rFonts w:ascii="Arial" w:hAnsi="Arial"/>
          <w:sz w:val="24"/>
          <w:szCs w:val="24"/>
          <w:rtl w:val="0"/>
          <w:lang w:val="en-US"/>
        </w:rPr>
        <w:t xml:space="preserve">s success, the following Attendance Policy is in place. </w:t>
      </w:r>
    </w:p>
    <w:p>
      <w:pPr>
        <w:pStyle w:val="No Spacing"/>
        <w:rPr>
          <w:rFonts w:ascii="Arial" w:cs="Arial" w:hAnsi="Arial" w:eastAsia="Arial"/>
          <w:sz w:val="24"/>
          <w:szCs w:val="24"/>
        </w:rPr>
      </w:pP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For an anticipated absence, parents must notify the Director or Choir Manager by e-mail,</w:t>
      </w:r>
      <w:r>
        <w:rPr>
          <w:rFonts w:ascii="Arial" w:hAnsi="Arial"/>
          <w:sz w:val="24"/>
          <w:szCs w:val="24"/>
          <w:rtl w:val="0"/>
          <w:lang w:val="en-US"/>
        </w:rPr>
        <w:t xml:space="preserve"> text,</w:t>
      </w:r>
      <w:r>
        <w:rPr>
          <w:rFonts w:ascii="Arial" w:hAnsi="Arial"/>
          <w:sz w:val="24"/>
          <w:szCs w:val="24"/>
          <w:rtl w:val="0"/>
          <w:lang w:val="en-US"/>
        </w:rPr>
        <w:t xml:space="preserve"> or by note prior to the absence in order to be excused. For an absence due to sudden illness or emergency, the parents should notify the Director or Choir Manager as soon as possible.</w:t>
      </w:r>
      <w:r>
        <w:rPr>
          <w:rFonts w:ascii="Arial" w:hAnsi="Arial"/>
          <w:sz w:val="24"/>
          <w:szCs w:val="24"/>
          <w:rtl w:val="0"/>
          <w:lang w:val="en-US"/>
        </w:rPr>
        <w:t>(same day)</w:t>
      </w:r>
    </w:p>
    <w:p>
      <w:pPr>
        <w:pStyle w:val="No Spacing"/>
        <w:ind w:left="1080" w:firstLine="0"/>
        <w:rPr>
          <w:rFonts w:ascii="Arial" w:cs="Arial" w:hAnsi="Arial" w:eastAsia="Arial"/>
          <w:sz w:val="24"/>
          <w:szCs w:val="24"/>
        </w:rPr>
      </w:pP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Only two unexcused absences are allowed per semester. If there are more than two unexcused absences within a semester, the musician will face possible termination from the choir unless arrangements with the Director or Choir Manager are made. The Director will decide whether the musician is adequately prepared to continue in the choir and to perform in concerts. </w:t>
      </w:r>
    </w:p>
    <w:p>
      <w:pPr>
        <w:pStyle w:val="No Spacing"/>
        <w:ind w:left="1080" w:firstLine="0"/>
        <w:rPr>
          <w:rFonts w:ascii="Arial" w:cs="Arial" w:hAnsi="Arial" w:eastAsia="Arial"/>
          <w:sz w:val="24"/>
          <w:szCs w:val="24"/>
        </w:rPr>
      </w:pP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Dress rehearsals and the Concerts are mandatory. Singers must attend the dress rehearsal in order to perform in a concert. </w:t>
      </w:r>
    </w:p>
    <w:p>
      <w:pPr>
        <w:pStyle w:val="No Spacing"/>
        <w:ind w:left="1080" w:firstLine="0"/>
        <w:rPr>
          <w:rFonts w:ascii="Arial" w:cs="Arial" w:hAnsi="Arial" w:eastAsia="Arial"/>
          <w:sz w:val="24"/>
          <w:szCs w:val="24"/>
        </w:rPr>
      </w:pP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If the choir member has a stuffy nose or a scratchy voice and is fever free, he/she should still attend rehearsal even though he/she may not be singing. </w:t>
      </w:r>
    </w:p>
    <w:p>
      <w:pPr>
        <w:pStyle w:val="No Spacing"/>
        <w:ind w:left="1080" w:firstLine="0"/>
        <w:rPr>
          <w:rFonts w:ascii="Arial" w:cs="Arial" w:hAnsi="Arial" w:eastAsia="Arial"/>
          <w:sz w:val="24"/>
          <w:szCs w:val="24"/>
        </w:rPr>
      </w:pP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 xml:space="preserve">Please arrive </w:t>
      </w:r>
      <w:r>
        <w:rPr>
          <w:rFonts w:ascii="Arial" w:hAnsi="Arial"/>
          <w:sz w:val="24"/>
          <w:szCs w:val="24"/>
          <w:rtl w:val="0"/>
          <w:lang w:val="en-US"/>
        </w:rPr>
        <w:t>at</w:t>
      </w:r>
      <w:r>
        <w:rPr>
          <w:rFonts w:ascii="Arial" w:hAnsi="Arial"/>
          <w:sz w:val="24"/>
          <w:szCs w:val="24"/>
          <w:rtl w:val="0"/>
          <w:lang w:val="en-US"/>
        </w:rPr>
        <w:t xml:space="preserve"> rehearsals on time! Rehearsal can only be successful when everyone does their part to be there from the start. Tardiness can result in the choir member being dismissed from the choir at the discretion of the Director. </w:t>
      </w:r>
    </w:p>
    <w:p>
      <w:pPr>
        <w:pStyle w:val="No Spacing"/>
        <w:ind w:left="1080" w:firstLine="0"/>
        <w:rPr>
          <w:rFonts w:ascii="Arial" w:cs="Arial" w:hAnsi="Arial" w:eastAsia="Arial"/>
          <w:sz w:val="24"/>
          <w:szCs w:val="24"/>
        </w:rPr>
      </w:pPr>
    </w:p>
    <w:p>
      <w:pPr>
        <w:pStyle w:val="No Spacing"/>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Choir members are eligible to perform or go on tour only if they are in compliance with the Attendance Policy</w:t>
      </w:r>
      <w:r>
        <w:rPr>
          <w:rFonts w:ascii="Arial" w:hAnsi="Arial"/>
          <w:sz w:val="24"/>
          <w:szCs w:val="24"/>
          <w:rtl w:val="0"/>
          <w:lang w:val="en-US"/>
        </w:rPr>
        <w:t xml:space="preserve"> and are current with tuition payments.</w:t>
      </w:r>
    </w:p>
    <w:p>
      <w:pPr>
        <w:pStyle w:val="No Spacing"/>
        <w:bidi w:val="0"/>
        <w:ind w:left="0" w:right="0" w:firstLine="0"/>
        <w:jc w:val="left"/>
        <w:rPr>
          <w:rFonts w:ascii="Arial" w:cs="Arial" w:hAnsi="Arial" w:eastAsia="Arial"/>
          <w:rtl w:val="0"/>
        </w:rPr>
      </w:pPr>
    </w:p>
    <w:p>
      <w:pPr>
        <w:pStyle w:val="No Spacing"/>
        <w:bidi w:val="0"/>
        <w:ind w:left="0" w:right="0" w:firstLine="0"/>
        <w:jc w:val="left"/>
        <w:rPr>
          <w:rFonts w:ascii="Arial" w:cs="Arial" w:hAnsi="Arial" w:eastAsia="Arial"/>
          <w:sz w:val="26"/>
          <w:szCs w:val="26"/>
          <w:rtl w:val="0"/>
        </w:rPr>
      </w:pPr>
    </w:p>
    <w:p>
      <w:pPr>
        <w:pStyle w:val="No Spacing"/>
        <w:rPr>
          <w:rFonts w:ascii="Arial" w:cs="Arial" w:hAnsi="Arial" w:eastAsia="Arial"/>
          <w:b w:val="1"/>
          <w:bCs w:val="1"/>
          <w:sz w:val="26"/>
          <w:szCs w:val="26"/>
          <w:u w:val="single"/>
        </w:rPr>
      </w:pPr>
      <w:r>
        <w:rPr>
          <w:rFonts w:ascii="Arial" w:hAnsi="Arial"/>
          <w:b w:val="1"/>
          <w:bCs w:val="1"/>
          <w:sz w:val="26"/>
          <w:szCs w:val="26"/>
          <w:u w:val="single"/>
          <w:rtl w:val="0"/>
          <w:lang w:val="en-US"/>
        </w:rPr>
        <w:t>IN PERSON REHEARSAL ETIQUETTE</w:t>
      </w:r>
    </w:p>
    <w:p>
      <w:pPr>
        <w:pStyle w:val="No Spacing"/>
        <w:rPr>
          <w:rFonts w:ascii="Arial" w:cs="Arial" w:hAnsi="Arial" w:eastAsia="Arial"/>
          <w:b w:val="1"/>
          <w:bCs w:val="1"/>
          <w:sz w:val="24"/>
          <w:szCs w:val="24"/>
          <w:u w:val="single"/>
        </w:rPr>
      </w:pPr>
    </w:p>
    <w:p>
      <w:pPr>
        <w:pStyle w:val="No Spacing"/>
        <w:numPr>
          <w:ilvl w:val="0"/>
          <w:numId w:val="4"/>
        </w:numPr>
        <w:rPr>
          <w:rFonts w:ascii="Arial" w:cs="Arial" w:hAnsi="Arial" w:eastAsia="Arial"/>
          <w:sz w:val="24"/>
          <w:szCs w:val="24"/>
          <w:lang w:val="en-US"/>
        </w:rPr>
      </w:pPr>
      <w:r>
        <w:rPr>
          <w:rFonts w:ascii="Arial" w:hAnsi="Arial"/>
          <w:sz w:val="24"/>
          <w:szCs w:val="24"/>
          <w:rtl w:val="0"/>
          <w:lang w:val="en-US"/>
        </w:rPr>
        <w:t xml:space="preserve"> Cell phones and other electronic devices will not be permitted during KYC rehearsals  Electronics will be placed in a designated area to be picked up at the end of rehearsal.</w:t>
      </w:r>
    </w:p>
    <w:p>
      <w:pPr>
        <w:pStyle w:val="No Spacing"/>
        <w:rPr>
          <w:rFonts w:ascii="Arial" w:cs="Arial" w:hAnsi="Arial" w:eastAsia="Arial"/>
          <w:sz w:val="24"/>
          <w:szCs w:val="24"/>
        </w:rPr>
      </w:pPr>
    </w:p>
    <w:p>
      <w:pPr>
        <w:pStyle w:val="No Spacing"/>
        <w:numPr>
          <w:ilvl w:val="0"/>
          <w:numId w:val="4"/>
        </w:numPr>
        <w:rPr>
          <w:rFonts w:ascii="Arial" w:cs="Arial" w:hAnsi="Arial" w:eastAsia="Arial"/>
          <w:sz w:val="24"/>
          <w:szCs w:val="24"/>
          <w:lang w:val="en-US"/>
        </w:rPr>
      </w:pPr>
      <w:r>
        <w:rPr>
          <w:rFonts w:ascii="Arial" w:hAnsi="Arial"/>
          <w:sz w:val="24"/>
          <w:szCs w:val="24"/>
          <w:rtl w:val="0"/>
          <w:lang w:val="en-US"/>
        </w:rPr>
        <w:t xml:space="preserve"> The restroom will be used prior to rehearsal time.</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3.  No gum or soda will be allowed at rehearsals. </w:t>
      </w:r>
      <w:r>
        <w:rPr>
          <w:rFonts w:ascii="Arial" w:hAnsi="Arial"/>
          <w:b w:val="1"/>
          <w:bCs w:val="1"/>
          <w:sz w:val="24"/>
          <w:szCs w:val="24"/>
          <w:u w:val="single"/>
          <w:rtl w:val="0"/>
          <w:lang w:val="en-US"/>
        </w:rPr>
        <w:t>Water bottles during rehearsal will be encouraged.</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4.  Singers will be ready for rehearsal on time.</w:t>
      </w:r>
    </w:p>
    <w:p>
      <w:pPr>
        <w:pStyle w:val="No Spacing"/>
        <w:rPr>
          <w:rFonts w:ascii="Arial" w:cs="Arial" w:hAnsi="Arial" w:eastAsia="Arial"/>
          <w:sz w:val="24"/>
          <w:szCs w:val="24"/>
        </w:rPr>
      </w:pPr>
    </w:p>
    <w:p>
      <w:pPr>
        <w:pStyle w:val="No Spacing"/>
        <w:rPr>
          <w:rFonts w:ascii="Arial" w:cs="Arial" w:hAnsi="Arial" w:eastAsia="Arial"/>
          <w:sz w:val="24"/>
          <w:szCs w:val="24"/>
        </w:rPr>
      </w:pPr>
      <w:r>
        <w:rPr>
          <w:rFonts w:ascii="Arial" w:hAnsi="Arial"/>
          <w:sz w:val="24"/>
          <w:szCs w:val="24"/>
          <w:rtl w:val="0"/>
          <w:lang w:val="en-US"/>
        </w:rPr>
        <w:t xml:space="preserve">5.  Singers will be respectful of the rehearsal </w:t>
      </w:r>
      <w:r>
        <w:rPr>
          <w:rFonts w:ascii="Arial" w:hAnsi="Arial"/>
          <w:b w:val="1"/>
          <w:bCs w:val="1"/>
          <w:sz w:val="24"/>
          <w:szCs w:val="24"/>
          <w:rtl w:val="0"/>
          <w:lang w:val="en-US"/>
        </w:rPr>
        <w:t>time</w:t>
      </w:r>
      <w:r>
        <w:rPr>
          <w:rFonts w:ascii="Arial" w:hAnsi="Arial"/>
          <w:sz w:val="24"/>
          <w:szCs w:val="24"/>
          <w:rtl w:val="0"/>
          <w:lang w:val="en-US"/>
        </w:rPr>
        <w:t xml:space="preserve">, of the </w:t>
      </w:r>
      <w:r>
        <w:rPr>
          <w:rFonts w:ascii="Arial" w:hAnsi="Arial"/>
          <w:b w:val="1"/>
          <w:bCs w:val="1"/>
          <w:sz w:val="24"/>
          <w:szCs w:val="24"/>
          <w:rtl w:val="0"/>
          <w:lang w:val="en-US"/>
        </w:rPr>
        <w:t>Director,</w:t>
      </w:r>
      <w:r>
        <w:rPr>
          <w:rFonts w:ascii="Arial" w:hAnsi="Arial"/>
          <w:sz w:val="24"/>
          <w:szCs w:val="24"/>
          <w:rtl w:val="0"/>
          <w:lang w:val="en-US"/>
        </w:rPr>
        <w:t xml:space="preserve"> of </w:t>
      </w:r>
      <w:r>
        <w:rPr>
          <w:rFonts w:ascii="Arial" w:hAnsi="Arial"/>
          <w:b w:val="1"/>
          <w:bCs w:val="1"/>
          <w:sz w:val="24"/>
          <w:szCs w:val="24"/>
          <w:rtl w:val="0"/>
          <w:lang w:val="en-US"/>
        </w:rPr>
        <w:t xml:space="preserve">KYC staff </w:t>
      </w:r>
      <w:r>
        <w:rPr>
          <w:rFonts w:ascii="Arial" w:hAnsi="Arial"/>
          <w:sz w:val="24"/>
          <w:szCs w:val="24"/>
          <w:rtl w:val="0"/>
          <w:lang w:val="en-US"/>
        </w:rPr>
        <w:t xml:space="preserve">who are assisting during rehearsal AND </w:t>
      </w:r>
      <w:r>
        <w:rPr>
          <w:rFonts w:ascii="Arial" w:hAnsi="Arial"/>
          <w:b w:val="1"/>
          <w:bCs w:val="1"/>
          <w:sz w:val="24"/>
          <w:szCs w:val="24"/>
          <w:rtl w:val="0"/>
          <w:lang w:val="en-US"/>
        </w:rPr>
        <w:t>other singers</w:t>
      </w:r>
      <w:r>
        <w:rPr>
          <w:rFonts w:ascii="Arial" w:hAnsi="Arial"/>
          <w:sz w:val="24"/>
          <w:szCs w:val="24"/>
          <w:rtl w:val="0"/>
          <w:lang w:val="en-US"/>
        </w:rPr>
        <w:t xml:space="preserve">. </w:t>
      </w:r>
    </w:p>
    <w:p>
      <w:pPr>
        <w:pStyle w:val="No Spacing"/>
        <w:rPr>
          <w:rFonts w:ascii="Arial" w:cs="Arial" w:hAnsi="Arial" w:eastAsia="Arial"/>
          <w:sz w:val="24"/>
          <w:szCs w:val="24"/>
        </w:rPr>
      </w:pPr>
    </w:p>
    <w:p>
      <w:pPr>
        <w:pStyle w:val="No Spacing"/>
        <w:rPr>
          <w:rFonts w:ascii="Arial" w:cs="Arial" w:hAnsi="Arial" w:eastAsia="Arial"/>
          <w:sz w:val="24"/>
          <w:szCs w:val="24"/>
          <w:u w:val="none"/>
        </w:rPr>
      </w:pPr>
      <w:r>
        <w:rPr>
          <w:rFonts w:ascii="Arial" w:hAnsi="Arial"/>
          <w:sz w:val="24"/>
          <w:szCs w:val="24"/>
          <w:rtl w:val="0"/>
          <w:lang w:val="en-US"/>
        </w:rPr>
        <w:t>6.  Appropriate concert etiquette will be addressed by the Director</w:t>
      </w:r>
      <w:r>
        <w:rPr>
          <w:rFonts w:ascii="Arial" w:hAnsi="Arial"/>
          <w:sz w:val="24"/>
          <w:szCs w:val="24"/>
          <w:u w:val="none"/>
          <w:rtl w:val="0"/>
          <w:lang w:val="en-US"/>
        </w:rPr>
        <w:t>.</w:t>
      </w:r>
    </w:p>
    <w:p>
      <w:pPr>
        <w:pStyle w:val="No Spacing"/>
        <w:rPr>
          <w:rFonts w:ascii="Arial" w:cs="Arial" w:hAnsi="Arial" w:eastAsia="Arial"/>
          <w:sz w:val="24"/>
          <w:szCs w:val="24"/>
          <w:u w:val="none"/>
        </w:rPr>
      </w:pPr>
    </w:p>
    <w:p>
      <w:pPr>
        <w:pStyle w:val="No Spacing"/>
        <w:rPr>
          <w:rFonts w:ascii="Arial" w:cs="Arial" w:hAnsi="Arial" w:eastAsia="Arial"/>
        </w:rPr>
      </w:pPr>
    </w:p>
    <w:p>
      <w:pPr>
        <w:pStyle w:val="No Spacing"/>
        <w:rPr>
          <w:rFonts w:ascii="Arial" w:cs="Arial" w:hAnsi="Arial" w:eastAsia="Arial"/>
          <w:b w:val="1"/>
          <w:bCs w:val="1"/>
          <w:sz w:val="26"/>
          <w:szCs w:val="26"/>
          <w:u w:val="single"/>
        </w:rPr>
      </w:pPr>
      <w:r>
        <w:rPr>
          <w:rFonts w:ascii="Arial" w:hAnsi="Arial"/>
          <w:b w:val="1"/>
          <w:bCs w:val="1"/>
          <w:sz w:val="26"/>
          <w:szCs w:val="26"/>
          <w:u w:val="single"/>
          <w:rtl w:val="0"/>
          <w:lang w:val="en-US"/>
        </w:rPr>
        <w:t xml:space="preserve">FEES </w:t>
      </w:r>
    </w:p>
    <w:p>
      <w:pPr>
        <w:pStyle w:val="No Spacing"/>
        <w:rPr>
          <w:rFonts w:ascii="Arial" w:cs="Arial" w:hAnsi="Arial" w:eastAsia="Arial"/>
          <w:b w:val="1"/>
          <w:bCs w:val="1"/>
          <w:u w:val="single"/>
        </w:rPr>
      </w:pPr>
    </w:p>
    <w:p>
      <w:pPr>
        <w:pStyle w:val="No Spacing"/>
        <w:rPr>
          <w:rFonts w:ascii="Arial" w:cs="Arial" w:hAnsi="Arial" w:eastAsia="Arial"/>
        </w:rPr>
      </w:pPr>
      <w:r>
        <w:rPr>
          <w:rFonts w:ascii="Arial" w:hAnsi="Arial"/>
          <w:b w:val="1"/>
          <w:bCs w:val="1"/>
          <w:rtl w:val="0"/>
          <w:lang w:val="en-US"/>
        </w:rPr>
        <w:t>T</w:t>
      </w:r>
      <w:r>
        <w:rPr>
          <w:rFonts w:ascii="Arial" w:hAnsi="Arial"/>
          <w:b w:val="1"/>
          <w:bCs w:val="1"/>
          <w:rtl w:val="0"/>
          <w:lang w:val="en-US"/>
        </w:rPr>
        <w:t>UITION FEES</w:t>
      </w:r>
      <w:r>
        <w:rPr>
          <w:rFonts w:ascii="Arial" w:hAnsi="Arial"/>
          <w:rtl w:val="0"/>
          <w:lang w:val="en-US"/>
        </w:rPr>
        <w:t xml:space="preserve"> help to cover expenses such as music and supplies, </w:t>
      </w:r>
      <w:r>
        <w:rPr>
          <w:rFonts w:ascii="Arial" w:hAnsi="Arial"/>
          <w:rtl w:val="0"/>
          <w:lang w:val="en-US"/>
        </w:rPr>
        <w:t>i</w:t>
      </w:r>
      <w:r>
        <w:rPr>
          <w:rFonts w:ascii="Arial" w:hAnsi="Arial"/>
          <w:rtl w:val="0"/>
          <w:lang w:val="en-US"/>
        </w:rPr>
        <w:t xml:space="preserve">nstrumentalists and general operating expenses. Tuition for the Kansas Youth Chorale is </w:t>
      </w:r>
      <w:r>
        <w:rPr>
          <w:rFonts w:ascii="Arial" w:hAnsi="Arial"/>
          <w:b w:val="1"/>
          <w:bCs w:val="1"/>
          <w:u w:val="single"/>
          <w:rtl w:val="0"/>
          <w:lang w:val="en-US"/>
        </w:rPr>
        <w:t>$2</w:t>
      </w:r>
      <w:r>
        <w:rPr>
          <w:rFonts w:ascii="Arial" w:hAnsi="Arial"/>
          <w:b w:val="1"/>
          <w:bCs w:val="1"/>
          <w:u w:val="single"/>
          <w:rtl w:val="0"/>
          <w:lang w:val="en-US"/>
        </w:rPr>
        <w:t>25</w:t>
      </w:r>
      <w:r>
        <w:rPr>
          <w:rFonts w:ascii="Arial" w:hAnsi="Arial"/>
          <w:b w:val="1"/>
          <w:bCs w:val="1"/>
          <w:u w:val="single"/>
          <w:rtl w:val="0"/>
          <w:lang w:val="en-US"/>
        </w:rPr>
        <w:t xml:space="preserve"> </w:t>
      </w:r>
      <w:r>
        <w:rPr>
          <w:rFonts w:ascii="Arial" w:hAnsi="Arial"/>
          <w:rtl w:val="0"/>
          <w:lang w:val="en-US"/>
        </w:rPr>
        <w:t>for the year.</w:t>
      </w:r>
    </w:p>
    <w:p>
      <w:pPr>
        <w:pStyle w:val="No Spacing"/>
        <w:rPr>
          <w:rFonts w:ascii="Arial" w:cs="Arial" w:hAnsi="Arial" w:eastAsia="Arial"/>
        </w:rPr>
      </w:pPr>
    </w:p>
    <w:p>
      <w:pPr>
        <w:pStyle w:val="No Spacing"/>
        <w:rPr>
          <w:rFonts w:ascii="Arial" w:cs="Arial" w:hAnsi="Arial" w:eastAsia="Arial"/>
        </w:rPr>
      </w:pPr>
      <w:r>
        <w:rPr>
          <w:rFonts w:ascii="Arial" w:hAnsi="Arial"/>
          <w:b w:val="1"/>
          <w:bCs w:val="1"/>
          <w:rtl w:val="0"/>
          <w:lang w:val="en-US"/>
        </w:rPr>
        <w:t>P</w:t>
      </w:r>
      <w:r>
        <w:rPr>
          <w:rFonts w:ascii="Arial" w:hAnsi="Arial"/>
          <w:b w:val="1"/>
          <w:bCs w:val="1"/>
          <w:rtl w:val="0"/>
          <w:lang w:val="en-US"/>
        </w:rPr>
        <w:t>AYMENT OPTIONS</w:t>
      </w:r>
      <w:r>
        <w:rPr>
          <w:rFonts w:ascii="Arial" w:hAnsi="Arial"/>
          <w:rtl w:val="0"/>
          <w:lang w:val="en-US"/>
        </w:rPr>
        <w:t xml:space="preserve"> are as follows for 20</w:t>
      </w:r>
      <w:r>
        <w:rPr>
          <w:rFonts w:ascii="Arial" w:hAnsi="Arial"/>
          <w:rtl w:val="0"/>
          <w:lang w:val="en-US"/>
        </w:rPr>
        <w:t>22:</w:t>
      </w:r>
      <w:r>
        <w:rPr>
          <w:rFonts w:ascii="Arial" w:hAnsi="Arial"/>
          <w:rtl w:val="0"/>
          <w:lang w:val="en-US"/>
        </w:rPr>
        <w:t xml:space="preserve"> </w:t>
      </w:r>
    </w:p>
    <w:p>
      <w:pPr>
        <w:pStyle w:val="No Spacing"/>
        <w:numPr>
          <w:ilvl w:val="0"/>
          <w:numId w:val="5"/>
        </w:numPr>
      </w:pPr>
      <w:r>
        <w:rPr>
          <w:rtl w:val="0"/>
          <w:lang w:val="en-US"/>
        </w:rPr>
        <w:t>One payment of $</w:t>
      </w:r>
      <w:r>
        <w:rPr>
          <w:rtl w:val="0"/>
          <w:lang w:val="en-US"/>
        </w:rPr>
        <w:t xml:space="preserve">225 will be due at rehearsal on Sept. 13. </w:t>
      </w:r>
      <w:r>
        <w:rPr>
          <w:b w:val="1"/>
          <w:bCs w:val="1"/>
          <w:rtl w:val="0"/>
          <w:lang w:val="en-US"/>
        </w:rPr>
        <w:t>OR</w:t>
      </w:r>
      <w:r>
        <w:rPr>
          <w:rtl w:val="0"/>
          <w:lang w:val="en-US"/>
        </w:rPr>
        <w:t xml:space="preserve"> mail to </w:t>
      </w:r>
      <w:r>
        <w:rPr>
          <w:b w:val="1"/>
          <w:bCs w:val="1"/>
          <w:u w:val="single"/>
          <w:rtl w:val="0"/>
          <w:lang w:val="en-US"/>
        </w:rPr>
        <w:t>KANSAS YOUTH CHORALE</w:t>
      </w:r>
      <w:r>
        <w:rPr>
          <w:rtl w:val="0"/>
          <w:lang w:val="en-US"/>
        </w:rPr>
        <w:t>, PO Box 4931, Topeka, Kansas 66604. OR</w:t>
      </w:r>
    </w:p>
    <w:p>
      <w:pPr>
        <w:pStyle w:val="No Spacing"/>
      </w:pPr>
    </w:p>
    <w:p>
      <w:pPr>
        <w:pStyle w:val="No Spacing"/>
        <w:numPr>
          <w:ilvl w:val="0"/>
          <w:numId w:val="5"/>
        </w:numPr>
      </w:pPr>
      <w:r>
        <w:rPr>
          <w:rtl w:val="0"/>
          <w:lang w:val="en-US"/>
        </w:rPr>
        <w:t xml:space="preserve">Two payments </w:t>
      </w:r>
      <w:r>
        <w:rPr>
          <w:rtl w:val="0"/>
          <w:lang w:val="en-US"/>
        </w:rPr>
        <w:t xml:space="preserve">– </w:t>
      </w:r>
      <w:r>
        <w:rPr>
          <w:rtl w:val="0"/>
          <w:lang w:val="en-US"/>
        </w:rPr>
        <w:t>one</w:t>
      </w:r>
      <w:r>
        <w:rPr>
          <w:rtl w:val="0"/>
          <w:lang w:val="en-US"/>
        </w:rPr>
        <w:t xml:space="preserve"> ($125)</w:t>
      </w:r>
      <w:r>
        <w:rPr>
          <w:rtl w:val="0"/>
          <w:lang w:val="en-US"/>
        </w:rPr>
        <w:t xml:space="preserve"> due on</w:t>
      </w:r>
      <w:r>
        <w:rPr>
          <w:rtl w:val="0"/>
          <w:lang w:val="en-US"/>
        </w:rPr>
        <w:t xml:space="preserve"> Sept 13,</w:t>
      </w:r>
      <w:r>
        <w:rPr>
          <w:rtl w:val="0"/>
          <w:lang w:val="en-US"/>
        </w:rPr>
        <w:t xml:space="preserve"> </w:t>
      </w:r>
      <w:r>
        <w:rPr>
          <w:rtl w:val="0"/>
          <w:lang w:val="en-US"/>
        </w:rPr>
        <w:t>with the balance of $100 due by Nov. 7, 2022.</w:t>
      </w:r>
    </w:p>
    <w:p>
      <w:pPr>
        <w:pStyle w:val="No Spacing"/>
        <w:rPr>
          <w:rFonts w:ascii="Arial" w:cs="Arial" w:hAnsi="Arial" w:eastAsia="Arial"/>
        </w:rPr>
      </w:pPr>
    </w:p>
    <w:p>
      <w:pPr>
        <w:pStyle w:val="No Spacing"/>
        <w:numPr>
          <w:ilvl w:val="0"/>
          <w:numId w:val="7"/>
        </w:numPr>
        <w:rPr>
          <w:rFonts w:ascii="Arial" w:cs="Arial" w:hAnsi="Arial" w:eastAsia="Arial"/>
          <w:lang w:val="en-US"/>
        </w:rPr>
      </w:pPr>
      <w:r>
        <w:rPr>
          <w:rFonts w:ascii="Arial" w:hAnsi="Arial"/>
          <w:rtl w:val="0"/>
          <w:lang w:val="en-US"/>
        </w:rPr>
        <w:t xml:space="preserve">**If your family is in need of scholarship assistance, contact </w:t>
      </w:r>
      <w:r>
        <w:rPr>
          <w:rFonts w:ascii="Arial" w:hAnsi="Arial"/>
          <w:rtl w:val="0"/>
          <w:lang w:val="en-US"/>
        </w:rPr>
        <w:t xml:space="preserve">Lisa Oyerly </w:t>
      </w:r>
      <w:r>
        <w:rPr>
          <w:rFonts w:ascii="Arial" w:hAnsi="Arial"/>
          <w:rtl w:val="0"/>
          <w:lang w:val="en-US"/>
        </w:rPr>
        <w:t>(Treasurer) or Connie Baer</w:t>
      </w:r>
      <w:r>
        <w:rPr>
          <w:rFonts w:ascii="Arial" w:hAnsi="Arial"/>
          <w:rtl w:val="0"/>
          <w:lang w:val="en-US"/>
        </w:rPr>
        <w:t>, choir manager(</w:t>
      </w:r>
      <w:r>
        <w:rPr>
          <w:rStyle w:val="Hyperlink.0"/>
        </w:rPr>
        <w:fldChar w:fldCharType="begin" w:fldLock="0"/>
      </w:r>
      <w:r>
        <w:rPr>
          <w:rStyle w:val="Hyperlink.0"/>
        </w:rPr>
        <w:instrText xml:space="preserve"> HYPERLINK "mailto:cbsing2me@gmail.com"</w:instrText>
      </w:r>
      <w:r>
        <w:rPr>
          <w:rStyle w:val="Hyperlink.0"/>
        </w:rPr>
        <w:fldChar w:fldCharType="separate" w:fldLock="0"/>
      </w:r>
      <w:r>
        <w:rPr>
          <w:rStyle w:val="Hyperlink.0"/>
          <w:rtl w:val="0"/>
          <w:lang w:val="en-US"/>
        </w:rPr>
        <w:t>cbsing2me@gmail.com</w:t>
      </w:r>
      <w:r>
        <w:rPr/>
        <w:fldChar w:fldCharType="end" w:fldLock="0"/>
      </w:r>
      <w:r>
        <w:rPr>
          <w:rFonts w:ascii="Arial" w:hAnsi="Arial"/>
          <w:rtl w:val="0"/>
          <w:lang w:val="en-US"/>
        </w:rPr>
        <w:t>)</w:t>
      </w:r>
      <w:r>
        <w:rPr>
          <w:rFonts w:ascii="Arial" w:hAnsi="Arial"/>
          <w:rtl w:val="0"/>
          <w:lang w:val="en-US"/>
        </w:rPr>
        <w:t xml:space="preserve"> </w:t>
      </w:r>
      <w:r>
        <w:rPr>
          <w:rFonts w:ascii="Arial" w:hAnsi="Arial"/>
          <w:rtl w:val="0"/>
          <w:lang w:val="en-US"/>
        </w:rPr>
        <w:t>as soon as you can.</w:t>
      </w:r>
      <w:r>
        <w:rPr>
          <w:rFonts w:ascii="Arial" w:hAnsi="Arial"/>
          <w:rtl w:val="0"/>
          <w:lang w:val="en-US"/>
        </w:rPr>
        <w:t xml:space="preserve"> </w:t>
      </w:r>
    </w:p>
    <w:p>
      <w:pPr>
        <w:pStyle w:val="No Spacing"/>
        <w:numPr>
          <w:ilvl w:val="0"/>
          <w:numId w:val="7"/>
        </w:numPr>
        <w:rPr>
          <w:rFonts w:ascii="Arial" w:cs="Arial" w:hAnsi="Arial" w:eastAsia="Arial"/>
          <w:lang w:val="en-US"/>
        </w:rPr>
      </w:pPr>
      <w:r>
        <w:rPr>
          <w:rFonts w:ascii="Arial" w:hAnsi="Arial"/>
          <w:rtl w:val="0"/>
          <w:lang w:val="en-US"/>
        </w:rPr>
        <w:t>Two siblings= Full payment for 1st singer; 1/2 total payment for 2nd (or more) singers</w:t>
      </w:r>
    </w:p>
    <w:p>
      <w:pPr>
        <w:pStyle w:val="No Spacing"/>
        <w:ind w:left="720" w:firstLine="60"/>
        <w:rPr>
          <w:rFonts w:ascii="Arial" w:cs="Arial" w:hAnsi="Arial" w:eastAsia="Arial"/>
        </w:rPr>
      </w:pPr>
    </w:p>
    <w:p>
      <w:pPr>
        <w:pStyle w:val="No Spacing"/>
        <w:numPr>
          <w:ilvl w:val="0"/>
          <w:numId w:val="7"/>
        </w:numPr>
        <w:rPr>
          <w:rFonts w:ascii="Arial" w:cs="Arial" w:hAnsi="Arial" w:eastAsia="Arial"/>
          <w:lang w:val="en-US"/>
        </w:rPr>
      </w:pPr>
      <w:r>
        <w:rPr>
          <w:rFonts w:ascii="Arial" w:hAnsi="Arial"/>
          <w:rtl w:val="0"/>
          <w:lang w:val="en-US"/>
        </w:rPr>
        <w:t>A $10.00 late charge may be assessed for each month that tuition is past due.</w:t>
      </w:r>
    </w:p>
    <w:p>
      <w:pPr>
        <w:pStyle w:val="No Spacing"/>
        <w:ind w:left="720" w:firstLine="60"/>
        <w:rPr>
          <w:rFonts w:ascii="Arial" w:cs="Arial" w:hAnsi="Arial" w:eastAsia="Arial"/>
        </w:rPr>
      </w:pPr>
    </w:p>
    <w:p>
      <w:pPr>
        <w:pStyle w:val="No Spacing"/>
        <w:ind w:left="720" w:firstLine="60"/>
        <w:rPr>
          <w:rFonts w:ascii="Arial" w:cs="Arial" w:hAnsi="Arial" w:eastAsia="Arial"/>
        </w:rPr>
      </w:pPr>
    </w:p>
    <w:p>
      <w:pPr>
        <w:pStyle w:val="No Spacing"/>
        <w:ind w:left="720" w:firstLine="60"/>
        <w:rPr>
          <w:rFonts w:ascii="Arial" w:cs="Arial" w:hAnsi="Arial" w:eastAsia="Arial"/>
          <w:b w:val="1"/>
          <w:bCs w:val="1"/>
          <w:u w:val="single"/>
        </w:rPr>
      </w:pPr>
      <w:r>
        <w:rPr>
          <w:rFonts w:ascii="Arial" w:hAnsi="Arial"/>
          <w:b w:val="1"/>
          <w:bCs w:val="1"/>
          <w:u w:val="single"/>
          <w:rtl w:val="0"/>
          <w:lang w:val="en-US"/>
        </w:rPr>
        <w:t>If for whatever reason, a singer resigns or is asked to leave the choir:</w:t>
      </w:r>
    </w:p>
    <w:p>
      <w:pPr>
        <w:pStyle w:val="No Spacing"/>
        <w:ind w:left="720" w:firstLine="60"/>
        <w:rPr>
          <w:rFonts w:ascii="Arial" w:cs="Arial" w:hAnsi="Arial" w:eastAsia="Arial"/>
          <w:b w:val="1"/>
          <w:bCs w:val="1"/>
          <w:u w:val="single"/>
        </w:rPr>
      </w:pP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Prior t</w:t>
      </w:r>
      <w:r>
        <w:rPr>
          <w:rFonts w:ascii="Arial" w:hAnsi="Arial"/>
          <w:rtl w:val="0"/>
          <w:lang w:val="en-US"/>
        </w:rPr>
        <w:t>o Novem</w:t>
      </w:r>
      <w:r>
        <w:rPr>
          <w:rFonts w:ascii="Arial" w:hAnsi="Arial"/>
          <w:rtl w:val="0"/>
          <w:lang w:val="en-US"/>
        </w:rPr>
        <w:t>ber</w:t>
      </w:r>
      <w:r>
        <w:rPr>
          <w:rFonts w:ascii="Arial" w:hAnsi="Arial"/>
          <w:rtl w:val="0"/>
          <w:lang w:val="en-US"/>
        </w:rPr>
        <w:t xml:space="preserve"> 7</w:t>
      </w:r>
      <w:r>
        <w:rPr>
          <w:rFonts w:ascii="Arial" w:hAnsi="Arial"/>
          <w:rtl w:val="0"/>
          <w:lang w:val="en-US"/>
        </w:rPr>
        <w:t>, 20</w:t>
      </w:r>
      <w:r>
        <w:rPr>
          <w:rFonts w:ascii="Arial" w:hAnsi="Arial"/>
          <w:rtl w:val="0"/>
          <w:lang w:val="en-US"/>
        </w:rPr>
        <w:t>22</w:t>
      </w:r>
      <w:r>
        <w:rPr>
          <w:rFonts w:ascii="Arial" w:hAnsi="Arial"/>
          <w:rtl w:val="0"/>
          <w:lang w:val="en-US"/>
        </w:rPr>
        <w:t>, tuition will be refunded accordingly LESS $</w:t>
      </w:r>
      <w:r>
        <w:rPr>
          <w:rFonts w:ascii="Arial" w:hAnsi="Arial"/>
          <w:rtl w:val="0"/>
          <w:lang w:val="en-US"/>
        </w:rPr>
        <w:t>20</w:t>
      </w:r>
      <w:r>
        <w:rPr>
          <w:rFonts w:ascii="Arial" w:hAnsi="Arial"/>
          <w:rtl w:val="0"/>
          <w:lang w:val="en-US"/>
        </w:rPr>
        <w:t xml:space="preserve"> for initial startup fees (music, folders, instruction, etc.), or </w:t>
      </w:r>
    </w:p>
    <w:p>
      <w:pPr>
        <w:pStyle w:val="No Spacing"/>
        <w:ind w:left="1080" w:firstLine="0"/>
        <w:rPr>
          <w:rFonts w:ascii="Arial" w:cs="Arial" w:hAnsi="Arial" w:eastAsia="Arial"/>
        </w:rPr>
      </w:pP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Novem</w:t>
      </w:r>
      <w:r>
        <w:rPr>
          <w:rFonts w:ascii="Arial" w:hAnsi="Arial"/>
          <w:rtl w:val="0"/>
          <w:lang w:val="en-US"/>
        </w:rPr>
        <w:t xml:space="preserve">ber </w:t>
      </w:r>
      <w:r>
        <w:rPr>
          <w:rFonts w:ascii="Arial" w:hAnsi="Arial"/>
          <w:rtl w:val="0"/>
          <w:lang w:val="en-US"/>
        </w:rPr>
        <w:t>7,</w:t>
      </w:r>
      <w:r>
        <w:rPr>
          <w:rFonts w:ascii="Arial" w:hAnsi="Arial"/>
          <w:rtl w:val="0"/>
          <w:lang w:val="en-US"/>
        </w:rPr>
        <w:t xml:space="preserve"> 20</w:t>
      </w:r>
      <w:r>
        <w:rPr>
          <w:rFonts w:ascii="Arial" w:hAnsi="Arial"/>
          <w:rtl w:val="0"/>
          <w:lang w:val="en-US"/>
        </w:rPr>
        <w:t>22</w:t>
      </w:r>
      <w:r>
        <w:rPr>
          <w:rFonts w:ascii="Arial" w:hAnsi="Arial"/>
          <w:rtl w:val="0"/>
          <w:lang w:val="en-US"/>
        </w:rPr>
        <w:t xml:space="preserve"> or after, no tuition refunds will be made. </w:t>
      </w:r>
    </w:p>
    <w:p>
      <w:pPr>
        <w:pStyle w:val="No Spacing"/>
        <w:rPr>
          <w:rFonts w:ascii="Arial" w:cs="Arial" w:hAnsi="Arial" w:eastAsia="Arial"/>
        </w:rPr>
      </w:pPr>
    </w:p>
    <w:p>
      <w:pPr>
        <w:pStyle w:val="No Spacing"/>
        <w:ind w:left="1440" w:firstLine="0"/>
      </w:pPr>
      <w:r>
        <w:rPr>
          <w:rFonts w:ascii="Arial" w:hAnsi="Arial"/>
          <w:rtl w:val="0"/>
          <w:lang w:val="en-US"/>
        </w:rPr>
        <w:t>Should extenuating circumstances arise, an appeal may be made to the Board. All accounts must be kept up-to-date according to the payment option. Failure to do so may result in the singer being denied the opportunity to participate in concerts. Contact</w:t>
      </w:r>
      <w:r>
        <w:rPr>
          <w:rFonts w:ascii="Arial" w:hAnsi="Arial"/>
          <w:rtl w:val="0"/>
          <w:lang w:val="en-US"/>
        </w:rPr>
        <w:t xml:space="preserve"> Lisa Oyerly</w:t>
      </w:r>
      <w:r>
        <w:rPr>
          <w:rFonts w:ascii="Arial" w:hAnsi="Arial"/>
          <w:rtl w:val="0"/>
          <w:lang w:val="en-US"/>
        </w:rPr>
        <w:t>(Treasurer) or Connie Baer (Choir Manager) if you need to adjust the payment options.</w:t>
      </w:r>
    </w:p>
    <w:p>
      <w:pPr>
        <w:pStyle w:val="No Spacing"/>
        <w:rPr>
          <w:rFonts w:ascii="Arial" w:cs="Arial" w:hAnsi="Arial" w:eastAsia="Arial"/>
        </w:rPr>
      </w:pPr>
    </w:p>
    <w:p>
      <w:pPr>
        <w:pStyle w:val="No Spacing"/>
        <w:numPr>
          <w:ilvl w:val="0"/>
          <w:numId w:val="9"/>
        </w:numPr>
        <w:bidi w:val="0"/>
        <w:ind w:right="0"/>
        <w:jc w:val="left"/>
        <w:rPr>
          <w:rFonts w:ascii="Arial" w:cs="Arial" w:hAnsi="Arial" w:eastAsia="Arial"/>
          <w:rtl w:val="0"/>
          <w:lang w:val="en-US"/>
        </w:rPr>
      </w:pPr>
      <w:r>
        <w:rPr>
          <w:rFonts w:ascii="Arial" w:hAnsi="Arial"/>
          <w:rtl w:val="0"/>
          <w:lang w:val="en-US"/>
        </w:rPr>
        <w:t xml:space="preserve">Other fees and expenses </w:t>
      </w:r>
    </w:p>
    <w:p>
      <w:pPr>
        <w:pStyle w:val="No Spacing"/>
        <w:numPr>
          <w:ilvl w:val="0"/>
          <w:numId w:val="11"/>
        </w:numPr>
        <w:bidi w:val="0"/>
        <w:ind w:right="0"/>
        <w:jc w:val="left"/>
        <w:rPr>
          <w:rFonts w:ascii="Arial" w:cs="Arial" w:hAnsi="Arial" w:eastAsia="Arial"/>
          <w:rtl w:val="0"/>
          <w:lang w:val="en-US"/>
        </w:rPr>
      </w:pPr>
      <w:r>
        <w:rPr>
          <w:rFonts w:ascii="Arial" w:hAnsi="Arial"/>
          <w:rtl w:val="0"/>
          <w:lang w:val="en-US"/>
        </w:rPr>
        <w:t xml:space="preserve">Music folders must be returned to the director in a timely fashion at the conclusion of a concert. Music is expected to be in good condition. A replacement fee for missing or damaged music will be collected. </w:t>
      </w:r>
      <w:r>
        <w:rPr>
          <w:rFonts w:ascii="Arial" w:hAnsi="Arial"/>
          <w:rtl w:val="0"/>
          <w:lang w:val="en-US"/>
        </w:rPr>
        <w:t>Music is very costly!</w:t>
      </w:r>
    </w:p>
    <w:p>
      <w:pPr>
        <w:pStyle w:val="No Spacing"/>
        <w:numPr>
          <w:ilvl w:val="0"/>
          <w:numId w:val="11"/>
        </w:numPr>
        <w:bidi w:val="0"/>
        <w:ind w:right="0"/>
        <w:jc w:val="left"/>
        <w:rPr>
          <w:rFonts w:ascii="Arial" w:cs="Arial" w:hAnsi="Arial" w:eastAsia="Arial"/>
          <w:rtl w:val="0"/>
          <w:lang w:val="en-US"/>
        </w:rPr>
      </w:pPr>
      <w:r>
        <w:rPr>
          <w:rFonts w:ascii="Arial" w:hAnsi="Arial"/>
          <w:rtl w:val="0"/>
          <w:lang w:val="en-US"/>
        </w:rPr>
        <w:t xml:space="preserve">Travel. Fundraising will cover as much as possible. </w:t>
      </w:r>
    </w:p>
    <w:p>
      <w:pPr>
        <w:pStyle w:val="No Spacing"/>
        <w:bidi w:val="0"/>
        <w:ind w:left="0" w:right="0" w:firstLine="0"/>
        <w:jc w:val="left"/>
        <w:rPr>
          <w:rFonts w:ascii="Arial" w:cs="Arial" w:hAnsi="Arial" w:eastAsia="Arial"/>
          <w:rtl w:val="0"/>
        </w:rPr>
      </w:pPr>
    </w:p>
    <w:p>
      <w:pPr>
        <w:pStyle w:val="No Spacing"/>
        <w:rPr>
          <w:rFonts w:ascii="Arial" w:cs="Arial" w:hAnsi="Arial" w:eastAsia="Arial"/>
        </w:rPr>
      </w:pPr>
    </w:p>
    <w:p>
      <w:pPr>
        <w:pStyle w:val="No Spacing"/>
        <w:rPr>
          <w:sz w:val="24"/>
          <w:szCs w:val="24"/>
        </w:rPr>
      </w:pPr>
      <w:r>
        <w:rPr>
          <w:rFonts w:ascii="Arial" w:hAnsi="Arial"/>
          <w:b w:val="1"/>
          <w:bCs w:val="1"/>
          <w:sz w:val="24"/>
          <w:szCs w:val="24"/>
          <w:u w:val="single"/>
          <w:rtl w:val="0"/>
          <w:lang w:val="en-US"/>
        </w:rPr>
        <w:t xml:space="preserve">CONCERT ATTIRE </w:t>
      </w:r>
    </w:p>
    <w:p>
      <w:pPr>
        <w:pStyle w:val="No Spacing"/>
        <w:rPr>
          <w:rFonts w:ascii="Arial" w:cs="Arial" w:hAnsi="Arial" w:eastAsia="Arial"/>
          <w:sz w:val="24"/>
          <w:szCs w:val="24"/>
        </w:rPr>
      </w:pPr>
      <w:r>
        <w:rPr>
          <w:sz w:val="24"/>
          <w:szCs w:val="24"/>
          <w:rtl w:val="0"/>
          <w:lang w:val="en-US"/>
        </w:rPr>
        <w:t xml:space="preserve">        </w:t>
      </w:r>
      <w:r>
        <w:rPr>
          <w:b w:val="1"/>
          <w:bCs w:val="1"/>
          <w:sz w:val="24"/>
          <w:szCs w:val="24"/>
          <w:u w:val="single"/>
          <w:rtl w:val="0"/>
          <w:lang w:val="en-US"/>
        </w:rPr>
        <w:t xml:space="preserve"> </w:t>
      </w:r>
      <w:r>
        <w:rPr>
          <w:rFonts w:ascii="Arial" w:hAnsi="Arial"/>
          <w:b w:val="1"/>
          <w:bCs w:val="1"/>
          <w:sz w:val="24"/>
          <w:szCs w:val="24"/>
          <w:u w:val="single"/>
          <w:rtl w:val="0"/>
          <w:lang w:val="en-US"/>
        </w:rPr>
        <w:t xml:space="preserve">Formal concert attire will consist of the following: </w:t>
      </w:r>
      <w:r>
        <w:rPr>
          <w:rFonts w:ascii="Arial" w:hAnsi="Arial"/>
          <w:b w:val="1"/>
          <w:bCs w:val="1"/>
          <w:sz w:val="24"/>
          <w:szCs w:val="24"/>
          <w:u w:val="single"/>
          <w:rtl w:val="0"/>
          <w:lang w:val="en-US"/>
        </w:rPr>
        <w:t xml:space="preserve"> </w:t>
      </w:r>
    </w:p>
    <w:p>
      <w:pPr>
        <w:pStyle w:val="No Spacing"/>
        <w:ind w:firstLine="720"/>
        <w:rPr>
          <w:rFonts w:ascii="Arial" w:cs="Arial" w:hAnsi="Arial" w:eastAsia="Arial"/>
          <w:sz w:val="24"/>
          <w:szCs w:val="24"/>
        </w:rPr>
      </w:pPr>
      <w:r>
        <w:rPr>
          <w:rFonts w:ascii="Symbol" w:hAnsi="Symbol" w:hint="default"/>
          <w:sz w:val="24"/>
          <w:szCs w:val="24"/>
          <w:rtl w:val="0"/>
          <w:lang w:val="en-US"/>
        </w:rPr>
        <w:t>•</w:t>
      </w:r>
      <w:r>
        <w:rPr>
          <w:rFonts w:ascii="Arial" w:hAnsi="Arial"/>
          <w:sz w:val="24"/>
          <w:szCs w:val="24"/>
          <w:rtl w:val="0"/>
          <w:lang w:val="en-US"/>
        </w:rPr>
        <w:t xml:space="preserve"> a vest and tie (provided by KYC), </w:t>
      </w:r>
    </w:p>
    <w:p>
      <w:pPr>
        <w:pStyle w:val="No Spacing"/>
        <w:ind w:left="720" w:firstLine="0"/>
        <w:rPr>
          <w:rFonts w:ascii="Arial" w:cs="Arial" w:hAnsi="Arial" w:eastAsia="Arial"/>
          <w:sz w:val="24"/>
          <w:szCs w:val="24"/>
        </w:rPr>
      </w:pPr>
      <w:r>
        <w:rPr>
          <w:rFonts w:ascii="Symbol" w:hAnsi="Symbol" w:hint="default"/>
          <w:sz w:val="24"/>
          <w:szCs w:val="24"/>
          <w:rtl w:val="0"/>
          <w:lang w:val="en-US"/>
        </w:rPr>
        <w:t>•</w:t>
      </w:r>
      <w:r>
        <w:rPr>
          <w:rFonts w:ascii="Arial" w:hAnsi="Arial"/>
          <w:sz w:val="24"/>
          <w:szCs w:val="24"/>
          <w:rtl w:val="0"/>
          <w:lang w:val="en-US"/>
        </w:rPr>
        <w:t xml:space="preserve"> a white, long-sleeved (Oxford-style) button-down shirt with</w:t>
      </w:r>
      <w:r>
        <w:rPr>
          <w:rFonts w:ascii="Arial" w:hAnsi="Arial"/>
          <w:b w:val="1"/>
          <w:bCs w:val="1"/>
          <w:sz w:val="24"/>
          <w:szCs w:val="24"/>
          <w:u w:val="single"/>
          <w:rtl w:val="0"/>
          <w:lang w:val="en-US"/>
        </w:rPr>
        <w:t xml:space="preserve"> button down collar </w:t>
      </w:r>
    </w:p>
    <w:p>
      <w:pPr>
        <w:pStyle w:val="No Spacing"/>
        <w:ind w:firstLine="720"/>
        <w:rPr>
          <w:rFonts w:ascii="Arial" w:cs="Arial" w:hAnsi="Arial" w:eastAsia="Arial"/>
          <w:sz w:val="24"/>
          <w:szCs w:val="24"/>
        </w:rPr>
      </w:pPr>
      <w:r>
        <w:rPr>
          <w:rFonts w:ascii="Symbol" w:hAnsi="Symbol" w:hint="default"/>
          <w:sz w:val="24"/>
          <w:szCs w:val="24"/>
          <w:rtl w:val="0"/>
          <w:lang w:val="en-US"/>
        </w:rPr>
        <w:t>•</w:t>
      </w:r>
      <w:r>
        <w:rPr>
          <w:rFonts w:ascii="Arial" w:hAnsi="Arial"/>
          <w:sz w:val="24"/>
          <w:szCs w:val="24"/>
          <w:rtl w:val="0"/>
          <w:lang w:val="en-US"/>
        </w:rPr>
        <w:t xml:space="preserve"> </w:t>
      </w:r>
      <w:r>
        <w:rPr>
          <w:rFonts w:ascii="Arial" w:hAnsi="Arial"/>
          <w:b w:val="1"/>
          <w:bCs w:val="1"/>
          <w:sz w:val="24"/>
          <w:szCs w:val="24"/>
          <w:u w:val="single"/>
          <w:rtl w:val="0"/>
          <w:lang w:val="en-US"/>
        </w:rPr>
        <w:t>black</w:t>
      </w:r>
      <w:r>
        <w:rPr>
          <w:rFonts w:ascii="Arial" w:hAnsi="Arial"/>
          <w:sz w:val="24"/>
          <w:szCs w:val="24"/>
          <w:u w:val="single"/>
          <w:rtl w:val="0"/>
          <w:lang w:val="en-US"/>
        </w:rPr>
        <w:t xml:space="preserve"> shoes </w:t>
      </w:r>
      <w:r>
        <w:rPr>
          <w:rFonts w:ascii="Arial" w:hAnsi="Arial"/>
          <w:sz w:val="24"/>
          <w:szCs w:val="24"/>
          <w:rtl w:val="0"/>
          <w:lang w:val="en-US"/>
        </w:rPr>
        <w:t xml:space="preserve">and </w:t>
      </w:r>
      <w:r>
        <w:rPr>
          <w:rFonts w:ascii="Arial" w:hAnsi="Arial"/>
          <w:b w:val="1"/>
          <w:bCs w:val="1"/>
          <w:sz w:val="24"/>
          <w:szCs w:val="24"/>
          <w:u w:val="single"/>
          <w:rtl w:val="0"/>
          <w:lang w:val="en-US"/>
        </w:rPr>
        <w:t>black</w:t>
      </w:r>
      <w:r>
        <w:rPr>
          <w:rFonts w:ascii="Arial" w:hAnsi="Arial"/>
          <w:sz w:val="24"/>
          <w:szCs w:val="24"/>
          <w:u w:val="single"/>
          <w:rtl w:val="0"/>
          <w:lang w:val="en-US"/>
        </w:rPr>
        <w:t xml:space="preserve"> socks</w:t>
      </w:r>
      <w:r>
        <w:rPr>
          <w:rFonts w:ascii="Arial" w:hAnsi="Arial"/>
          <w:sz w:val="24"/>
          <w:szCs w:val="24"/>
          <w:rtl w:val="0"/>
          <w:lang w:val="en-US"/>
        </w:rPr>
        <w:t xml:space="preserve">, and </w:t>
      </w:r>
      <w:r>
        <w:rPr>
          <w:rFonts w:ascii="Arial" w:hAnsi="Arial"/>
          <w:b w:val="1"/>
          <w:bCs w:val="1"/>
          <w:sz w:val="24"/>
          <w:szCs w:val="24"/>
          <w:u w:val="single"/>
          <w:rtl w:val="0"/>
          <w:lang w:val="en-US"/>
        </w:rPr>
        <w:t xml:space="preserve">black </w:t>
      </w:r>
      <w:r>
        <w:rPr>
          <w:rFonts w:ascii="Arial" w:hAnsi="Arial"/>
          <w:sz w:val="24"/>
          <w:szCs w:val="24"/>
          <w:u w:val="single"/>
          <w:rtl w:val="0"/>
          <w:lang w:val="en-US"/>
        </w:rPr>
        <w:t>slacks.</w:t>
      </w:r>
    </w:p>
    <w:p>
      <w:pPr>
        <w:pStyle w:val="No Spacing"/>
        <w:ind w:left="720" w:firstLine="0"/>
        <w:rPr>
          <w:rFonts w:ascii="Arial" w:cs="Arial" w:hAnsi="Arial" w:eastAsia="Arial"/>
          <w:sz w:val="24"/>
          <w:szCs w:val="24"/>
        </w:rPr>
      </w:pPr>
      <w:r>
        <w:rPr>
          <w:rFonts w:ascii="Arial" w:hAnsi="Arial"/>
          <w:sz w:val="24"/>
          <w:szCs w:val="24"/>
          <w:rtl w:val="0"/>
          <w:lang w:val="en-US"/>
        </w:rPr>
        <w:t xml:space="preserve">  </w:t>
      </w:r>
      <w:r>
        <w:rPr>
          <w:rFonts w:ascii="Arial" w:hAnsi="Arial"/>
          <w:sz w:val="24"/>
          <w:szCs w:val="24"/>
          <w:rtl w:val="0"/>
          <w:lang w:val="en-US"/>
        </w:rPr>
        <w:t xml:space="preserve">Girls are permitted to wear a </w:t>
      </w:r>
      <w:r>
        <w:rPr>
          <w:rFonts w:ascii="Arial" w:hAnsi="Arial"/>
          <w:b w:val="1"/>
          <w:bCs w:val="1"/>
          <w:sz w:val="24"/>
          <w:szCs w:val="24"/>
          <w:rtl w:val="0"/>
          <w:lang w:val="en-US"/>
        </w:rPr>
        <w:t xml:space="preserve">black </w:t>
      </w:r>
      <w:r>
        <w:rPr>
          <w:rFonts w:ascii="Arial" w:hAnsi="Arial"/>
          <w:sz w:val="24"/>
          <w:szCs w:val="24"/>
          <w:rtl w:val="0"/>
          <w:lang w:val="en-US"/>
        </w:rPr>
        <w:t xml:space="preserve">skirt, </w:t>
      </w:r>
      <w:r>
        <w:rPr>
          <w:rFonts w:ascii="Arial" w:hAnsi="Arial"/>
          <w:b w:val="1"/>
          <w:bCs w:val="1"/>
          <w:sz w:val="24"/>
          <w:szCs w:val="24"/>
          <w:rtl w:val="0"/>
          <w:lang w:val="en-US"/>
        </w:rPr>
        <w:t>black</w:t>
      </w:r>
      <w:r>
        <w:rPr>
          <w:rFonts w:ascii="Arial" w:hAnsi="Arial"/>
          <w:sz w:val="24"/>
          <w:szCs w:val="24"/>
          <w:rtl w:val="0"/>
          <w:lang w:val="en-US"/>
        </w:rPr>
        <w:t xml:space="preserve"> tights and </w:t>
      </w:r>
      <w:r>
        <w:rPr>
          <w:rFonts w:ascii="Arial" w:hAnsi="Arial"/>
          <w:b w:val="1"/>
          <w:bCs w:val="1"/>
          <w:sz w:val="24"/>
          <w:szCs w:val="24"/>
          <w:rtl w:val="0"/>
          <w:lang w:val="en-US"/>
        </w:rPr>
        <w:t xml:space="preserve">black </w:t>
      </w:r>
      <w:r>
        <w:rPr>
          <w:rFonts w:ascii="Arial" w:hAnsi="Arial"/>
          <w:sz w:val="24"/>
          <w:szCs w:val="24"/>
          <w:rtl w:val="0"/>
          <w:lang w:val="en-US"/>
        </w:rPr>
        <w:t>shoes.</w:t>
      </w:r>
    </w:p>
    <w:p>
      <w:pPr>
        <w:pStyle w:val="No Spacing"/>
        <w:ind w:left="720" w:firstLine="0"/>
        <w:rPr>
          <w:rFonts w:ascii="Arial" w:cs="Arial" w:hAnsi="Arial" w:eastAsia="Arial"/>
          <w:sz w:val="24"/>
          <w:szCs w:val="24"/>
        </w:rPr>
      </w:pPr>
      <w:r>
        <w:rPr>
          <w:rFonts w:ascii="Arial" w:hAnsi="Arial"/>
          <w:sz w:val="24"/>
          <w:szCs w:val="24"/>
          <w:rtl w:val="0"/>
          <w:lang w:val="en-US"/>
        </w:rPr>
        <w:t xml:space="preserve">   (The hemline of the skirt must be below the knees and </w:t>
      </w:r>
      <w:r>
        <w:rPr>
          <w:rFonts w:ascii="Arial" w:hAnsi="Arial"/>
          <w:b w:val="1"/>
          <w:bCs w:val="1"/>
          <w:sz w:val="24"/>
          <w:szCs w:val="24"/>
          <w:rtl w:val="0"/>
          <w:lang w:val="en-US"/>
        </w:rPr>
        <w:t>black</w:t>
      </w:r>
      <w:r>
        <w:rPr>
          <w:rFonts w:ascii="Arial" w:hAnsi="Arial"/>
          <w:sz w:val="24"/>
          <w:szCs w:val="24"/>
          <w:rtl w:val="0"/>
          <w:lang w:val="en-US"/>
        </w:rPr>
        <w:t xml:space="preserve"> tights </w:t>
      </w:r>
      <w:r>
        <w:rPr>
          <w:rFonts w:ascii="Arial" w:hAnsi="Arial"/>
          <w:sz w:val="24"/>
          <w:szCs w:val="24"/>
          <w:u w:val="single"/>
          <w:rtl w:val="0"/>
          <w:lang w:val="en-US"/>
        </w:rPr>
        <w:t>must</w:t>
      </w:r>
      <w:r>
        <w:rPr>
          <w:rFonts w:ascii="Arial" w:hAnsi="Arial"/>
          <w:sz w:val="24"/>
          <w:szCs w:val="24"/>
          <w:rtl w:val="0"/>
          <w:lang w:val="en-US"/>
        </w:rPr>
        <w:t xml:space="preserve"> be  worn.)</w:t>
      </w:r>
      <w:r>
        <w:rPr>
          <w:rFonts w:ascii="Arial" w:hAnsi="Arial"/>
          <w:sz w:val="24"/>
          <w:szCs w:val="24"/>
          <w:rtl w:val="0"/>
          <w:lang w:val="en-US"/>
        </w:rPr>
        <w:t xml:space="preserve"> </w:t>
      </w:r>
      <w:r>
        <w:rPr>
          <w:rFonts w:ascii="Arial" w:hAnsi="Arial"/>
          <w:sz w:val="24"/>
          <w:szCs w:val="24"/>
          <w:rtl w:val="0"/>
          <w:lang w:val="en-US"/>
        </w:rPr>
        <w:t xml:space="preserve">          </w:t>
      </w:r>
    </w:p>
    <w:p>
      <w:pPr>
        <w:pStyle w:val="No Spacing"/>
        <w:ind w:left="720" w:firstLine="0"/>
        <w:rPr>
          <w:rFonts w:ascii="Arial" w:cs="Arial" w:hAnsi="Arial" w:eastAsia="Arial"/>
          <w:sz w:val="24"/>
          <w:szCs w:val="24"/>
        </w:rPr>
      </w:pPr>
    </w:p>
    <w:p>
      <w:pPr>
        <w:pStyle w:val="No Spacing"/>
        <w:ind w:left="720" w:firstLine="0"/>
        <w:rPr>
          <w:rFonts w:ascii="Arial" w:cs="Arial" w:hAnsi="Arial" w:eastAsia="Arial"/>
          <w:sz w:val="24"/>
          <w:szCs w:val="24"/>
        </w:rPr>
      </w:pPr>
      <w:r>
        <w:rPr>
          <w:rFonts w:ascii="Arial" w:cs="Arial" w:hAnsi="Arial" w:eastAsia="Arial"/>
          <w:sz w:val="24"/>
          <w:szCs w:val="24"/>
        </w:rPr>
        <w:tab/>
        <w:tab/>
      </w:r>
    </w:p>
    <w:p>
      <w:pPr>
        <w:pStyle w:val="No Spacing"/>
        <w:numPr>
          <w:ilvl w:val="0"/>
          <w:numId w:val="12"/>
        </w:numPr>
        <w:rPr>
          <w:rFonts w:ascii="Arial" w:cs="Arial" w:hAnsi="Arial" w:eastAsia="Arial"/>
          <w:b w:val="1"/>
          <w:bCs w:val="1"/>
          <w:sz w:val="24"/>
          <w:szCs w:val="24"/>
          <w:u w:val="single"/>
          <w:lang w:val="en-US"/>
        </w:rPr>
      </w:pPr>
      <w:r>
        <w:rPr>
          <w:rFonts w:ascii="Arial" w:hAnsi="Arial"/>
          <w:b w:val="1"/>
          <w:bCs w:val="1"/>
          <w:sz w:val="24"/>
          <w:szCs w:val="24"/>
          <w:u w:val="single"/>
          <w:rtl w:val="0"/>
          <w:lang w:val="en-US"/>
        </w:rPr>
        <w:t xml:space="preserve">Casual concert attire will consist of the following: </w:t>
      </w:r>
    </w:p>
    <w:p>
      <w:pPr>
        <w:pStyle w:val="No Spacing"/>
        <w:numPr>
          <w:ilvl w:val="0"/>
          <w:numId w:val="12"/>
        </w:numPr>
        <w:rPr>
          <w:rFonts w:ascii="Arial" w:cs="Arial" w:hAnsi="Arial" w:eastAsia="Arial"/>
          <w:sz w:val="24"/>
          <w:szCs w:val="24"/>
          <w:u w:val="none"/>
          <w:lang w:val="en-US"/>
        </w:rPr>
      </w:pPr>
      <w:r>
        <w:rPr>
          <w:rFonts w:ascii="Arial" w:hAnsi="Arial"/>
          <w:sz w:val="24"/>
          <w:szCs w:val="24"/>
          <w:u w:val="single"/>
          <w:rtl w:val="0"/>
          <w:lang w:val="en-US"/>
        </w:rPr>
        <w:t xml:space="preserve"> KYC t-shirt </w:t>
      </w:r>
      <w:r>
        <w:rPr>
          <w:rFonts w:ascii="Arial" w:hAnsi="Arial"/>
          <w:sz w:val="24"/>
          <w:szCs w:val="24"/>
          <w:u w:val="single"/>
          <w:rtl w:val="0"/>
          <w:lang w:val="en-US"/>
        </w:rPr>
        <w:t xml:space="preserve">and </w:t>
      </w:r>
      <w:r>
        <w:rPr>
          <w:rFonts w:ascii="Arial" w:hAnsi="Arial"/>
          <w:sz w:val="24"/>
          <w:szCs w:val="24"/>
          <w:u w:val="single"/>
          <w:rtl w:val="0"/>
          <w:lang w:val="en-US"/>
        </w:rPr>
        <w:t>black slacks unless the director communicates otherwise.</w:t>
      </w:r>
    </w:p>
    <w:p>
      <w:pPr>
        <w:pStyle w:val="No Spacing"/>
        <w:numPr>
          <w:ilvl w:val="0"/>
          <w:numId w:val="12"/>
        </w:numPr>
        <w:rPr>
          <w:rFonts w:ascii="Arial" w:cs="Arial" w:hAnsi="Arial" w:eastAsia="Arial"/>
          <w:sz w:val="24"/>
          <w:szCs w:val="24"/>
          <w:u w:val="single"/>
          <w:lang w:val="en-US"/>
        </w:rPr>
      </w:pPr>
      <w:r>
        <w:rPr>
          <w:rFonts w:ascii="Arial" w:hAnsi="Arial"/>
          <w:sz w:val="24"/>
          <w:szCs w:val="24"/>
          <w:u w:val="none"/>
          <w:rtl w:val="0"/>
          <w:lang w:val="en-US"/>
        </w:rPr>
        <w:t xml:space="preserve"> If returning singers need a new size please advise us. We will use the same     t-shirt as in previous years.  New singers will be asked for sizing so that a group order can be made.</w:t>
      </w:r>
    </w:p>
    <w:p>
      <w:pPr>
        <w:pStyle w:val="No Spacing"/>
        <w:ind w:firstLine="720"/>
        <w:rPr>
          <w:rFonts w:ascii="Arial" w:cs="Arial" w:hAnsi="Arial" w:eastAsia="Arial"/>
          <w:sz w:val="24"/>
          <w:szCs w:val="24"/>
        </w:rPr>
      </w:pPr>
    </w:p>
    <w:p>
      <w:pPr>
        <w:pStyle w:val="No Spacing"/>
        <w:rPr>
          <w:rFonts w:ascii="Arial" w:cs="Arial" w:hAnsi="Arial" w:eastAsia="Arial"/>
        </w:rPr>
      </w:pPr>
    </w:p>
    <w:p>
      <w:pPr>
        <w:pStyle w:val="No Spacing"/>
        <w:rPr>
          <w:sz w:val="24"/>
          <w:szCs w:val="24"/>
          <w:u w:val="single"/>
        </w:rPr>
      </w:pPr>
      <w:r>
        <w:rPr>
          <w:rFonts w:ascii="Arial" w:hAnsi="Arial"/>
          <w:b w:val="1"/>
          <w:bCs w:val="1"/>
          <w:sz w:val="24"/>
          <w:szCs w:val="24"/>
          <w:u w:val="single"/>
          <w:rtl w:val="0"/>
          <w:lang w:val="en-US"/>
        </w:rPr>
        <w:t xml:space="preserve">REPERTOIRE </w:t>
      </w:r>
    </w:p>
    <w:p>
      <w:pPr>
        <w:pStyle w:val="No Spacing"/>
        <w:rPr>
          <w:rFonts w:ascii="Arial" w:cs="Arial" w:hAnsi="Arial" w:eastAsia="Arial"/>
          <w:sz w:val="24"/>
          <w:szCs w:val="24"/>
        </w:rPr>
      </w:pPr>
      <w:r>
        <w:rPr>
          <w:rFonts w:ascii="Arial" w:hAnsi="Arial"/>
          <w:sz w:val="24"/>
          <w:szCs w:val="24"/>
          <w:rtl w:val="0"/>
          <w:lang w:val="en-US"/>
        </w:rPr>
        <w:t>The music for the choir is chosen at the discretion of the Director and may include music of diverse religious and non-religious cultures and traditions. Choir members are expected to accept and respect the choir</w:t>
      </w:r>
      <w:r>
        <w:rPr>
          <w:rFonts w:ascii="Arial" w:hAnsi="Arial" w:hint="default"/>
          <w:sz w:val="24"/>
          <w:szCs w:val="24"/>
          <w:rtl w:val="0"/>
          <w:lang w:val="en-US"/>
        </w:rPr>
        <w:t>’</w:t>
      </w:r>
      <w:r>
        <w:rPr>
          <w:rFonts w:ascii="Arial" w:hAnsi="Arial"/>
          <w:sz w:val="24"/>
          <w:szCs w:val="24"/>
          <w:rtl w:val="0"/>
          <w:lang w:val="en-US"/>
        </w:rPr>
        <w:t xml:space="preserve">s music repertoire from an artistic standpoint. All music will be memorized for performance. </w:t>
      </w:r>
    </w:p>
    <w:p>
      <w:pPr>
        <w:pStyle w:val="No Spacing"/>
        <w:rPr>
          <w:rFonts w:ascii="Arial" w:cs="Arial" w:hAnsi="Arial" w:eastAsia="Arial"/>
          <w:sz w:val="24"/>
          <w:szCs w:val="24"/>
        </w:rPr>
      </w:pPr>
    </w:p>
    <w:p>
      <w:pPr>
        <w:pStyle w:val="No Spacing"/>
        <w:rPr>
          <w:rFonts w:ascii="Arial" w:cs="Arial" w:hAnsi="Arial" w:eastAsia="Arial"/>
          <w:b w:val="1"/>
          <w:bCs w:val="1"/>
          <w:sz w:val="24"/>
          <w:szCs w:val="24"/>
          <w:u w:val="single"/>
        </w:rPr>
      </w:pPr>
      <w:r>
        <w:rPr>
          <w:rFonts w:ascii="Arial" w:hAnsi="Arial"/>
          <w:b w:val="1"/>
          <w:bCs w:val="1"/>
          <w:sz w:val="24"/>
          <w:szCs w:val="24"/>
          <w:u w:val="single"/>
          <w:rtl w:val="0"/>
          <w:lang w:val="en-US"/>
        </w:rPr>
        <w:t>INCLEMENT WEATHER</w:t>
      </w:r>
    </w:p>
    <w:p>
      <w:pPr>
        <w:pStyle w:val="No Spacing"/>
        <w:rPr>
          <w:rFonts w:ascii="Arial" w:cs="Arial" w:hAnsi="Arial" w:eastAsia="Arial"/>
          <w:sz w:val="24"/>
          <w:szCs w:val="24"/>
        </w:rPr>
      </w:pPr>
      <w:r>
        <w:rPr>
          <w:rFonts w:ascii="Arial" w:hAnsi="Arial"/>
          <w:sz w:val="24"/>
          <w:szCs w:val="24"/>
          <w:rtl w:val="0"/>
          <w:lang w:val="en-US"/>
        </w:rPr>
        <w:t>If the Topeka USD 501 schools have closed or are closing due to bad weather, Kansas Youth Chorale rehearsals/performances will be cancelled as well.  In a rare case whereby the weather and roads would get better by evening, make sure to check e-mail before heading out to a rehearsal and/or performance.  If you travel more than 20 minutes to arrive at rehearsal, please contact the Director or Choir Manager before leaving home.</w:t>
      </w:r>
    </w:p>
    <w:p>
      <w:pPr>
        <w:pStyle w:val="No Spacing"/>
        <w:rPr>
          <w:rFonts w:ascii="Arial" w:cs="Arial" w:hAnsi="Arial" w:eastAsia="Arial"/>
        </w:rPr>
      </w:pPr>
    </w:p>
    <w:p>
      <w:pPr>
        <w:pStyle w:val="No Spacing"/>
        <w:rPr>
          <w:sz w:val="24"/>
          <w:szCs w:val="24"/>
        </w:rPr>
      </w:pPr>
      <w:r>
        <w:rPr>
          <w:rFonts w:ascii="Arial" w:hAnsi="Arial"/>
          <w:b w:val="1"/>
          <w:bCs w:val="1"/>
          <w:sz w:val="24"/>
          <w:szCs w:val="24"/>
          <w:u w:val="single"/>
          <w:rtl w:val="0"/>
          <w:lang w:val="en-US"/>
        </w:rPr>
        <w:t xml:space="preserve">COMMUNICATION </w:t>
      </w:r>
    </w:p>
    <w:p>
      <w:pPr>
        <w:pStyle w:val="No Spacing"/>
        <w:rPr>
          <w:rFonts w:ascii="Arial" w:cs="Arial" w:hAnsi="Arial" w:eastAsia="Arial"/>
          <w:b w:val="1"/>
          <w:bCs w:val="1"/>
          <w:sz w:val="24"/>
          <w:szCs w:val="24"/>
          <w:u w:val="single"/>
        </w:rPr>
      </w:pPr>
      <w:r>
        <w:rPr>
          <w:rFonts w:ascii="Arial" w:hAnsi="Arial"/>
          <w:sz w:val="24"/>
          <w:szCs w:val="24"/>
          <w:rtl w:val="0"/>
          <w:lang w:val="en-US"/>
        </w:rPr>
        <w:t>In order to save on the environmental and financial cost of using paper, we will do most of our communicating with you via e-mail and the website.</w:t>
      </w:r>
      <w:r>
        <w:rPr>
          <w:rFonts w:ascii="Arial" w:hAnsi="Arial"/>
          <w:sz w:val="24"/>
          <w:szCs w:val="24"/>
          <w:rtl w:val="0"/>
          <w:lang w:val="en-US"/>
        </w:rPr>
        <w:t xml:space="preserve">The manager will use texting during rehearsal time.  </w:t>
      </w:r>
      <w:r>
        <w:rPr>
          <w:rFonts w:ascii="Arial" w:hAnsi="Arial"/>
          <w:b w:val="1"/>
          <w:bCs w:val="1"/>
          <w:sz w:val="24"/>
          <w:szCs w:val="24"/>
          <w:u w:val="single"/>
          <w:rtl w:val="0"/>
          <w:lang w:val="en-US"/>
        </w:rPr>
        <w:t>Please keep us informed of your most current contact information.</w:t>
      </w:r>
    </w:p>
    <w:p>
      <w:pPr>
        <w:pStyle w:val="No Spacing"/>
        <w:rPr>
          <w:rFonts w:ascii="Arial" w:cs="Arial" w:hAnsi="Arial" w:eastAsia="Arial"/>
          <w:b w:val="1"/>
          <w:bCs w:val="1"/>
          <w:sz w:val="24"/>
          <w:szCs w:val="24"/>
          <w:u w:val="single"/>
        </w:rPr>
      </w:pPr>
    </w:p>
    <w:p>
      <w:pPr>
        <w:pStyle w:val="No Spacing"/>
      </w:pPr>
      <w:r>
        <w:rPr>
          <w:rFonts w:ascii="Arial" w:hAnsi="Arial"/>
          <w:b w:val="1"/>
          <w:bCs w:val="1"/>
          <w:sz w:val="24"/>
          <w:szCs w:val="24"/>
          <w:u w:val="single"/>
          <w:rtl w:val="0"/>
          <w:lang w:val="en-US"/>
        </w:rPr>
        <w:t>WEBSITE is:</w:t>
      </w:r>
      <w:r>
        <w:rPr>
          <w:rFonts w:ascii="Arial" w:hAnsi="Arial"/>
          <w:b w:val="1"/>
          <w:bCs w:val="1"/>
          <w:sz w:val="24"/>
          <w:szCs w:val="24"/>
          <w:rtl w:val="0"/>
          <w:lang w:val="en-US"/>
        </w:rPr>
        <w:t xml:space="preserve">  www.kansasyouthchoraletopeka.org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Lucida Calligraph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46" w:hanging="31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706" w:hanging="31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66"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
  </w:abstractNum>
  <w:abstractNum w:abstractNumId="3">
    <w:multiLevelType w:val="hybridMultilevel"/>
    <w:styleLink w:val="Numbered"/>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Bullets"/>
  </w:abstractNum>
  <w:abstractNum w:abstractNumId="6">
    <w:multiLevelType w:val="hybridMultilevel"/>
    <w:styleLink w:val="Bullets"/>
    <w:lvl w:ilvl="0">
      <w:start w:val="1"/>
      <w:numFmt w:val="bullet"/>
      <w:suff w:val="tab"/>
      <w:lvlText w:val="•"/>
      <w:lvlJc w:val="left"/>
      <w:pPr>
        <w:ind w:left="894" w:hanging="11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94" w:hanging="1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094" w:hanging="1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694" w:hanging="11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94" w:hanging="11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94" w:hanging="11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94" w:hanging="11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094" w:hanging="11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694" w:hanging="11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numStyleLink w:val="Imported Style 5"/>
  </w:abstractNum>
  <w:abstractNum w:abstractNumId="10">
    <w:multiLevelType w:val="hybridMultilevel"/>
    <w:styleLink w:val="Imported Style 5"/>
    <w:lvl w:ilvl="0">
      <w:start w:val="1"/>
      <w:numFmt w:val="lowerLetter"/>
      <w:suff w:val="tab"/>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8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8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8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 w:numId="8">
    <w:abstractNumId w:val="8"/>
  </w:num>
  <w:num w:numId="9">
    <w:abstractNumId w:val="7"/>
  </w:num>
  <w:num w:numId="10">
    <w:abstractNumId w:val="10"/>
  </w:num>
  <w:num w:numId="11">
    <w:abstractNumId w:val="9"/>
  </w:num>
  <w:num w:numId="12">
    <w:abstractNumId w:val="5"/>
    <w:lvlOverride w:ilvl="0">
      <w:lvl w:ilvl="0">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21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7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3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5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1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5709" w:hanging="18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Numbered">
    <w:name w:val="Numbered"/>
    <w:pPr>
      <w:numPr>
        <w:numId w:val="3"/>
      </w:numPr>
    </w:pPr>
  </w:style>
  <w:style w:type="numbering" w:styleId="Bullets">
    <w:name w:val="Bullets"/>
    <w:pPr>
      <w:numPr>
        <w:numId w:val="6"/>
      </w:numPr>
    </w:pPr>
  </w:style>
  <w:style w:type="character" w:styleId="Hyperlink.0">
    <w:name w:val="Hyperlink.0"/>
    <w:basedOn w:val="Hyperlink"/>
    <w:next w:val="Hyperlink.0"/>
    <w:rPr>
      <w:u w:val="single"/>
    </w:rPr>
  </w:style>
  <w:style w:type="numbering" w:styleId="Imported Style 4">
    <w:name w:val="Imported Style 4"/>
    <w:pPr>
      <w:numPr>
        <w:numId w:val="8"/>
      </w:numPr>
    </w:pPr>
  </w:style>
  <w:style w:type="numbering" w:styleId="Imported Style 5">
    <w:name w:val="Imported Style 5"/>
    <w:pPr>
      <w:numPr>
        <w:numId w:val="10"/>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